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13E9D8A9"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FA20BB" w:rsidRPr="00FA20BB">
              <w:rPr>
                <w:rFonts w:cs="Arial"/>
              </w:rPr>
              <w:t>STRUCTURAL STEEL FRAME, ROOFING AND CLADDING WORKS TO NEW CLUBHOUSE AND COMMUNITY FACILITY</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6C8C05D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FA20BB">
              <w:rPr>
                <w:noProof/>
              </w:rPr>
              <w:t>Caragh GAA</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01F1912A"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FA20BB" w:rsidRPr="00FA20BB">
              <w:rPr>
                <w:noProof/>
              </w:rPr>
              <w:t>CARAGH GAA, ST. FARNAN’S PARK, PROSPEROUS, CO. KILDARE, W91 WV62.</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2611B18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FA20BB">
              <w:t xml:space="preserve">The Secretary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7C102D67"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FA20BB" w:rsidRPr="00FA20BB">
              <w:rPr>
                <w:noProof/>
              </w:rPr>
              <w:t>STRUCTURAL STEEL FRAME, ROOFING AND CLADDING WORKS TO NEW CLUBHOUSE AND COMMUNITY FACILITY</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7777777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8D272DD"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FA20BB"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7777777"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77777777"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BA39B" w14:textId="77777777" w:rsidR="005A5EBD" w:rsidRDefault="005A5EBD">
      <w:r>
        <w:separator/>
      </w:r>
    </w:p>
  </w:endnote>
  <w:endnote w:type="continuationSeparator" w:id="0">
    <w:p w14:paraId="0DF9F22F" w14:textId="77777777" w:rsidR="005A5EBD" w:rsidRDefault="005A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A2C39" w14:textId="77777777" w:rsidR="005A5EBD" w:rsidRDefault="005A5EBD">
      <w:r>
        <w:separator/>
      </w:r>
    </w:p>
  </w:footnote>
  <w:footnote w:type="continuationSeparator" w:id="0">
    <w:p w14:paraId="0832692C" w14:textId="77777777" w:rsidR="005A5EBD" w:rsidRDefault="005A5EBD">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3F5DA1"/>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5EBD"/>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A20BB"/>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1191</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7971</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2026-06-25T12:24:00Z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